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A7" w:rsidRPr="0032034F" w:rsidRDefault="00557AA7" w:rsidP="00557AA7">
      <w:pPr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VV SsF</w:t>
      </w:r>
      <w:r w:rsidR="00213582" w:rsidRPr="0032034F">
        <w:rPr>
          <w:rFonts w:ascii="Arial" w:hAnsi="Arial" w:cs="Arial"/>
          <w:sz w:val="20"/>
          <w:szCs w:val="20"/>
        </w:rPr>
        <w:t>Z na svojom zasadnutí v dňoch 18.11</w:t>
      </w:r>
      <w:r w:rsidRPr="0032034F">
        <w:rPr>
          <w:rFonts w:ascii="Arial" w:hAnsi="Arial" w:cs="Arial"/>
          <w:sz w:val="20"/>
          <w:szCs w:val="20"/>
        </w:rPr>
        <w:t>.2021, okrem iných:</w:t>
      </w:r>
    </w:p>
    <w:p w:rsidR="00557AA7" w:rsidRPr="0032034F" w:rsidRDefault="00557AA7" w:rsidP="00557AA7">
      <w:pPr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b/>
          <w:sz w:val="20"/>
          <w:szCs w:val="20"/>
        </w:rPr>
        <w:t>Zobral na vedomie</w:t>
      </w:r>
      <w:r w:rsidRPr="0032034F">
        <w:rPr>
          <w:rFonts w:ascii="Arial" w:hAnsi="Arial" w:cs="Arial"/>
          <w:sz w:val="20"/>
          <w:szCs w:val="20"/>
        </w:rPr>
        <w:t>:</w:t>
      </w:r>
    </w:p>
    <w:p w:rsidR="00557AA7" w:rsidRPr="0032034F" w:rsidRDefault="00557AA7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kontrolu uznesení VV, vykonanú predsedom SsFZ,</w:t>
      </w:r>
    </w:p>
    <w:p w:rsidR="00557AA7" w:rsidRPr="0032034F" w:rsidRDefault="00557AA7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aktuálne informácie z rokovania orgánov SFZ a o pokračujúcej rekonštrukcii Domu futbalu, v podaní predsedu SsFZ,</w:t>
      </w:r>
    </w:p>
    <w:p w:rsidR="00223B76" w:rsidRPr="0032034F" w:rsidRDefault="00783C7E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vyhodnotenie </w:t>
      </w:r>
      <w:r w:rsidR="00223B76" w:rsidRPr="0032034F">
        <w:rPr>
          <w:rFonts w:ascii="Arial" w:hAnsi="Arial" w:cs="Arial"/>
          <w:sz w:val="20"/>
          <w:szCs w:val="20"/>
        </w:rPr>
        <w:t>priebehu jesennej časti súťaží v podaní predsedov ŠTK a KM SsFZ</w:t>
      </w:r>
      <w:r w:rsidRPr="0032034F">
        <w:rPr>
          <w:rFonts w:ascii="Arial" w:hAnsi="Arial" w:cs="Arial"/>
          <w:sz w:val="20"/>
          <w:szCs w:val="20"/>
        </w:rPr>
        <w:t>,</w:t>
      </w:r>
    </w:p>
    <w:p w:rsidR="00223B76" w:rsidRPr="0032034F" w:rsidRDefault="00783C7E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správu o činnosti </w:t>
      </w:r>
      <w:r w:rsidR="0003456B" w:rsidRPr="0032034F">
        <w:rPr>
          <w:rFonts w:ascii="Arial" w:hAnsi="Arial" w:cs="Arial"/>
          <w:sz w:val="20"/>
          <w:szCs w:val="20"/>
        </w:rPr>
        <w:t>MaK za letné registračné</w:t>
      </w:r>
      <w:r w:rsidRPr="0032034F">
        <w:rPr>
          <w:rFonts w:ascii="Arial" w:hAnsi="Arial" w:cs="Arial"/>
          <w:sz w:val="20"/>
          <w:szCs w:val="20"/>
        </w:rPr>
        <w:t xml:space="preserve"> obd</w:t>
      </w:r>
      <w:r w:rsidR="0003456B" w:rsidRPr="0032034F">
        <w:rPr>
          <w:rFonts w:ascii="Arial" w:hAnsi="Arial" w:cs="Arial"/>
          <w:sz w:val="20"/>
          <w:szCs w:val="20"/>
        </w:rPr>
        <w:t>obie, pod</w:t>
      </w:r>
      <w:r w:rsidRPr="0032034F">
        <w:rPr>
          <w:rFonts w:ascii="Arial" w:hAnsi="Arial" w:cs="Arial"/>
          <w:sz w:val="20"/>
          <w:szCs w:val="20"/>
        </w:rPr>
        <w:t>anú predsedom  MaK S. Špilom,</w:t>
      </w:r>
    </w:p>
    <w:p w:rsidR="0003456B" w:rsidRPr="0032034F" w:rsidRDefault="00223B76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informáciu </w:t>
      </w:r>
      <w:r w:rsidR="0003456B" w:rsidRPr="0032034F">
        <w:rPr>
          <w:rFonts w:ascii="Arial" w:hAnsi="Arial" w:cs="Arial"/>
          <w:sz w:val="20"/>
          <w:szCs w:val="20"/>
        </w:rPr>
        <w:t>predsedu TMK o pripavenosti ankiet:</w:t>
      </w:r>
    </w:p>
    <w:p w:rsidR="0003456B" w:rsidRPr="0032034F" w:rsidRDefault="0003456B" w:rsidP="0003456B">
      <w:pPr>
        <w:pStyle w:val="Odsekzoznamu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XXVII. ročníka ankety 11-tka SsFZ za rok 2021</w:t>
      </w:r>
    </w:p>
    <w:p w:rsidR="0003456B" w:rsidRPr="0032034F" w:rsidRDefault="0003456B" w:rsidP="0003456B">
      <w:pPr>
        <w:pStyle w:val="Odsekzoznamu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IXX. ročník ankety Najúspešnejčí tréneri SsFZ za rok 2021,</w:t>
      </w:r>
    </w:p>
    <w:p w:rsidR="0003456B" w:rsidRPr="0032034F" w:rsidRDefault="0003456B" w:rsidP="0003456B">
      <w:pPr>
        <w:spacing w:after="0"/>
        <w:ind w:left="108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termín a spôsob vyhlásenia </w:t>
      </w:r>
      <w:r w:rsidR="00DC48F7">
        <w:rPr>
          <w:rFonts w:ascii="Arial" w:hAnsi="Arial" w:cs="Arial"/>
          <w:sz w:val="20"/>
          <w:szCs w:val="20"/>
        </w:rPr>
        <w:t>ankiet, z dôvodu pandémie,</w:t>
      </w:r>
      <w:r w:rsidRPr="0032034F">
        <w:rPr>
          <w:rFonts w:ascii="Arial" w:hAnsi="Arial" w:cs="Arial"/>
          <w:sz w:val="20"/>
          <w:szCs w:val="20"/>
        </w:rPr>
        <w:t>prenecháva na rozhodnutí novozvolených orgánov SsFZ,</w:t>
      </w:r>
    </w:p>
    <w:p w:rsidR="00DD5CC5" w:rsidRPr="0032034F" w:rsidRDefault="00DD5CC5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informáciu vedúceh</w:t>
      </w:r>
      <w:r w:rsidR="000E7976" w:rsidRPr="0032034F">
        <w:rPr>
          <w:rFonts w:ascii="Arial" w:hAnsi="Arial" w:cs="Arial"/>
          <w:sz w:val="20"/>
          <w:szCs w:val="20"/>
        </w:rPr>
        <w:t>o sekretára o hospodárení SsFZ k 15.11.2021,</w:t>
      </w:r>
    </w:p>
    <w:p w:rsidR="00DD5CC5" w:rsidRPr="0032034F" w:rsidRDefault="00DD5CC5" w:rsidP="00DD5CC5">
      <w:pPr>
        <w:spacing w:after="0"/>
        <w:rPr>
          <w:rFonts w:ascii="Arial" w:hAnsi="Arial" w:cs="Arial"/>
          <w:sz w:val="20"/>
          <w:szCs w:val="20"/>
        </w:rPr>
      </w:pPr>
    </w:p>
    <w:p w:rsidR="00557AA7" w:rsidRPr="0032034F" w:rsidRDefault="00557AA7" w:rsidP="00557AA7">
      <w:pPr>
        <w:rPr>
          <w:rFonts w:ascii="Arial" w:hAnsi="Arial" w:cs="Arial"/>
          <w:b/>
          <w:sz w:val="20"/>
          <w:szCs w:val="20"/>
        </w:rPr>
      </w:pPr>
      <w:r w:rsidRPr="0032034F">
        <w:rPr>
          <w:rFonts w:ascii="Arial" w:hAnsi="Arial" w:cs="Arial"/>
          <w:b/>
          <w:sz w:val="20"/>
          <w:szCs w:val="20"/>
        </w:rPr>
        <w:t>Prerokoval:</w:t>
      </w:r>
    </w:p>
    <w:p w:rsidR="000E7976" w:rsidRPr="0032034F" w:rsidRDefault="000E7976" w:rsidP="000E7976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plán práce orgánov SsFZ na I. polrok 2022, konštatoval, že táto agenda patrí</w:t>
      </w:r>
      <w:r w:rsidR="00DC48F7">
        <w:rPr>
          <w:rFonts w:ascii="Arial" w:hAnsi="Arial" w:cs="Arial"/>
          <w:sz w:val="20"/>
          <w:szCs w:val="20"/>
        </w:rPr>
        <w:t xml:space="preserve"> do</w:t>
      </w:r>
      <w:r w:rsidRPr="0032034F">
        <w:rPr>
          <w:rFonts w:ascii="Arial" w:hAnsi="Arial" w:cs="Arial"/>
          <w:sz w:val="20"/>
          <w:szCs w:val="20"/>
        </w:rPr>
        <w:t xml:space="preserve"> výhradnej kompetencie novozvolených orgánov zväzu, navrhol len termín prvého zasadnutia novozv</w:t>
      </w:r>
      <w:r w:rsidR="00DC48F7">
        <w:rPr>
          <w:rFonts w:ascii="Arial" w:hAnsi="Arial" w:cs="Arial"/>
          <w:sz w:val="20"/>
          <w:szCs w:val="20"/>
        </w:rPr>
        <w:t>oleného VV SsFZ na deň 14.1.2022</w:t>
      </w:r>
      <w:r w:rsidRPr="0032034F">
        <w:rPr>
          <w:rFonts w:ascii="Arial" w:hAnsi="Arial" w:cs="Arial"/>
          <w:sz w:val="20"/>
          <w:szCs w:val="20"/>
        </w:rPr>
        <w:t>,</w:t>
      </w:r>
    </w:p>
    <w:p w:rsidR="00AC0CA4" w:rsidRPr="0032034F" w:rsidRDefault="00AC0CA4" w:rsidP="000E7976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návrh rozpočtu SsFZ na rok 2022, konštatoval, že predloží delegátom konferencie „rámcový</w:t>
      </w:r>
      <w:r w:rsidR="004A4830" w:rsidRPr="0032034F">
        <w:rPr>
          <w:rFonts w:ascii="Arial" w:hAnsi="Arial" w:cs="Arial"/>
          <w:sz w:val="20"/>
          <w:szCs w:val="20"/>
        </w:rPr>
        <w:t>“</w:t>
      </w:r>
      <w:r w:rsidRPr="0032034F">
        <w:rPr>
          <w:rFonts w:ascii="Arial" w:hAnsi="Arial" w:cs="Arial"/>
          <w:sz w:val="20"/>
          <w:szCs w:val="20"/>
        </w:rPr>
        <w:t xml:space="preserve"> návrh rozpoč</w:t>
      </w:r>
      <w:r w:rsidR="004A4830" w:rsidRPr="0032034F">
        <w:rPr>
          <w:rFonts w:ascii="Arial" w:hAnsi="Arial" w:cs="Arial"/>
          <w:sz w:val="20"/>
          <w:szCs w:val="20"/>
        </w:rPr>
        <w:t>tu tak, aby novozvolené orgány S</w:t>
      </w:r>
      <w:r w:rsidRPr="0032034F">
        <w:rPr>
          <w:rFonts w:ascii="Arial" w:hAnsi="Arial" w:cs="Arial"/>
          <w:sz w:val="20"/>
          <w:szCs w:val="20"/>
        </w:rPr>
        <w:t>sFZ</w:t>
      </w:r>
      <w:r w:rsidR="004A4830" w:rsidRPr="0032034F">
        <w:rPr>
          <w:rFonts w:ascii="Arial" w:hAnsi="Arial" w:cs="Arial"/>
          <w:sz w:val="20"/>
          <w:szCs w:val="20"/>
        </w:rPr>
        <w:t xml:space="preserve"> mohli pružnejšie upatniť vlastné predstavy o konkrétnom použití finančných prostriedkov v jednotlivých položkách rozpočtu,</w:t>
      </w:r>
    </w:p>
    <w:p w:rsidR="00AF78CA" w:rsidRPr="0032034F" w:rsidRDefault="00AF78CA" w:rsidP="000E7976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na základe často kladených otázok vyplývajúcich z uplatnenia ustanovení RS SFZ a SsFZ,</w:t>
      </w:r>
      <w:r w:rsidR="00AC0CA4" w:rsidRPr="0032034F">
        <w:rPr>
          <w:rFonts w:ascii="Arial" w:hAnsi="Arial" w:cs="Arial"/>
          <w:sz w:val="20"/>
          <w:szCs w:val="20"/>
        </w:rPr>
        <w:t xml:space="preserve"> na základe vzniku</w:t>
      </w:r>
      <w:r w:rsidR="00657DF1" w:rsidRPr="0032034F">
        <w:rPr>
          <w:rFonts w:ascii="Arial" w:hAnsi="Arial" w:cs="Arial"/>
          <w:sz w:val="20"/>
          <w:szCs w:val="20"/>
        </w:rPr>
        <w:t xml:space="preserve"> III. líg v riadení SFZ, konštatuje, že platia všetky ustanovenia uvedené v RS SsFZ 2021/2022 v kap. XII. Postup, zostup a zaradenie družstiev. Pre jednoduchšie pochopenie uplatnenia všetkých ustanovení RS SFZ a SsFZ spracovala ŠTK SsFZ modelový dokument, vychádzajúci z aktuálneho stavu tabuliek jednotlivých súťaží</w:t>
      </w:r>
      <w:r w:rsidR="004A35FE" w:rsidRPr="0032034F">
        <w:rPr>
          <w:rFonts w:ascii="Arial" w:hAnsi="Arial" w:cs="Arial"/>
          <w:sz w:val="20"/>
          <w:szCs w:val="20"/>
        </w:rPr>
        <w:t xml:space="preserve"> a tento je k dispozícii na stránke </w:t>
      </w:r>
      <w:hyperlink r:id="rId5" w:history="1">
        <w:r w:rsidR="004A35FE" w:rsidRPr="0032034F">
          <w:rPr>
            <w:rStyle w:val="Hypertextovprepojenie"/>
            <w:rFonts w:ascii="Arial" w:hAnsi="Arial" w:cs="Arial"/>
            <w:sz w:val="20"/>
            <w:szCs w:val="20"/>
          </w:rPr>
          <w:t>www.ssfz.sk</w:t>
        </w:r>
      </w:hyperlink>
      <w:r w:rsidR="004A35FE" w:rsidRPr="0032034F">
        <w:rPr>
          <w:rFonts w:ascii="Arial" w:hAnsi="Arial" w:cs="Arial"/>
          <w:sz w:val="20"/>
          <w:szCs w:val="20"/>
        </w:rPr>
        <w:t xml:space="preserve"> v časti Priebežný stav súťaží</w:t>
      </w:r>
      <w:r w:rsidR="00AC0CA4" w:rsidRPr="0032034F">
        <w:rPr>
          <w:rFonts w:ascii="Arial" w:hAnsi="Arial" w:cs="Arial"/>
          <w:sz w:val="20"/>
          <w:szCs w:val="20"/>
        </w:rPr>
        <w:t>,</w:t>
      </w:r>
    </w:p>
    <w:p w:rsidR="000E7976" w:rsidRPr="0032034F" w:rsidRDefault="0045622A" w:rsidP="000E7976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prípravu Konferencie SsFZ</w:t>
      </w:r>
      <w:r w:rsidR="00172FE0" w:rsidRPr="0032034F">
        <w:rPr>
          <w:rFonts w:ascii="Arial" w:hAnsi="Arial" w:cs="Arial"/>
          <w:sz w:val="20"/>
          <w:szCs w:val="20"/>
        </w:rPr>
        <w:t xml:space="preserve"> 16.12.2021:</w:t>
      </w:r>
    </w:p>
    <w:p w:rsidR="00172FE0" w:rsidRPr="0032034F" w:rsidRDefault="00172FE0" w:rsidP="00172FE0">
      <w:pPr>
        <w:pStyle w:val="Odsekzoznamu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Opatrenia a podnety rozvoja futbalu v pôsobnosti ssFZ v rokoch 2018 – 2021 – hodnotiaca správa</w:t>
      </w:r>
    </w:p>
    <w:p w:rsidR="00172FE0" w:rsidRPr="0032034F" w:rsidRDefault="00172FE0" w:rsidP="00172FE0">
      <w:pPr>
        <w:pStyle w:val="Odsekzoznamu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návrh rozpočtu na rok 2022 </w:t>
      </w:r>
    </w:p>
    <w:p w:rsidR="00172FE0" w:rsidRPr="0032034F" w:rsidRDefault="00172FE0" w:rsidP="00172FE0">
      <w:pPr>
        <w:pStyle w:val="Odsekzoznamu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pripravenosť volieb</w:t>
      </w:r>
    </w:p>
    <w:p w:rsidR="00172FE0" w:rsidRDefault="00172FE0" w:rsidP="00172FE0">
      <w:pPr>
        <w:pStyle w:val="Odsekzoznamu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organizačné zabezpečenie konferencie</w:t>
      </w:r>
    </w:p>
    <w:p w:rsidR="003C3324" w:rsidRDefault="003C3324" w:rsidP="003C3324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„Stanovisko členov Disciplinárnej komisie SsFZ“ k aktuálnym podaniam na DK SFZ.</w:t>
      </w:r>
    </w:p>
    <w:p w:rsidR="003C3324" w:rsidRPr="003C3324" w:rsidRDefault="003C3324" w:rsidP="003C3324">
      <w:pPr>
        <w:pStyle w:val="Odsekzoznamu"/>
        <w:rPr>
          <w:rFonts w:ascii="Arial" w:hAnsi="Arial" w:cs="Arial"/>
          <w:sz w:val="20"/>
          <w:szCs w:val="20"/>
        </w:rPr>
      </w:pPr>
    </w:p>
    <w:p w:rsidR="00172FE0" w:rsidRPr="0032034F" w:rsidRDefault="00172FE0" w:rsidP="00172FE0">
      <w:pPr>
        <w:pStyle w:val="Odsekzoznamu"/>
        <w:ind w:left="1440"/>
        <w:rPr>
          <w:rFonts w:ascii="Arial" w:hAnsi="Arial" w:cs="Arial"/>
          <w:sz w:val="20"/>
          <w:szCs w:val="20"/>
        </w:rPr>
      </w:pPr>
    </w:p>
    <w:p w:rsidR="00172FE0" w:rsidRPr="0032034F" w:rsidRDefault="00213582" w:rsidP="004D2B1C">
      <w:pPr>
        <w:spacing w:after="0"/>
        <w:rPr>
          <w:rFonts w:ascii="Arial" w:hAnsi="Arial" w:cs="Arial"/>
          <w:b/>
          <w:sz w:val="20"/>
          <w:szCs w:val="20"/>
        </w:rPr>
      </w:pPr>
      <w:r w:rsidRPr="0032034F">
        <w:rPr>
          <w:rFonts w:ascii="Arial" w:hAnsi="Arial" w:cs="Arial"/>
          <w:b/>
          <w:sz w:val="20"/>
          <w:szCs w:val="20"/>
        </w:rPr>
        <w:t>Schválil</w:t>
      </w:r>
      <w:r w:rsidR="005B3C1F" w:rsidRPr="0032034F">
        <w:rPr>
          <w:rFonts w:ascii="Arial" w:hAnsi="Arial" w:cs="Arial"/>
          <w:b/>
          <w:sz w:val="20"/>
          <w:szCs w:val="20"/>
        </w:rPr>
        <w:t>:</w:t>
      </w:r>
      <w:r w:rsidR="00DD5CC5" w:rsidRPr="0032034F">
        <w:rPr>
          <w:rFonts w:ascii="Arial" w:hAnsi="Arial" w:cs="Arial"/>
          <w:b/>
          <w:sz w:val="20"/>
          <w:szCs w:val="20"/>
        </w:rPr>
        <w:t xml:space="preserve">  </w:t>
      </w:r>
    </w:p>
    <w:p w:rsidR="004D2B1C" w:rsidRPr="0032034F" w:rsidRDefault="00172FE0" w:rsidP="00172FE0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v hlasovaní členo</w:t>
      </w:r>
      <w:r w:rsidR="00DC48F7">
        <w:rPr>
          <w:rFonts w:ascii="Arial" w:hAnsi="Arial" w:cs="Arial"/>
          <w:sz w:val="20"/>
          <w:szCs w:val="20"/>
        </w:rPr>
        <w:t>v</w:t>
      </w:r>
      <w:r w:rsidRPr="0032034F">
        <w:rPr>
          <w:rFonts w:ascii="Arial" w:hAnsi="Arial" w:cs="Arial"/>
          <w:sz w:val="20"/>
          <w:szCs w:val="20"/>
        </w:rPr>
        <w:t xml:space="preserve"> VV SsFZ, formou hlasovania per</w:t>
      </w:r>
      <w:r w:rsidR="00DC48F7">
        <w:rPr>
          <w:rFonts w:ascii="Arial" w:hAnsi="Arial" w:cs="Arial"/>
          <w:sz w:val="20"/>
          <w:szCs w:val="20"/>
        </w:rPr>
        <w:t xml:space="preserve"> rollam,</w:t>
      </w:r>
      <w:r w:rsidR="006D157B" w:rsidRPr="0032034F">
        <w:rPr>
          <w:rFonts w:ascii="Arial" w:hAnsi="Arial" w:cs="Arial"/>
          <w:sz w:val="20"/>
          <w:szCs w:val="20"/>
        </w:rPr>
        <w:t xml:space="preserve"> roz</w:t>
      </w:r>
      <w:r w:rsidR="00DC48F7">
        <w:rPr>
          <w:rFonts w:ascii="Arial" w:hAnsi="Arial" w:cs="Arial"/>
          <w:sz w:val="20"/>
          <w:szCs w:val="20"/>
        </w:rPr>
        <w:t>delenie prostriedkov z pripravovanej výzvy Eur</w:t>
      </w:r>
      <w:r w:rsidR="006D157B" w:rsidRPr="0032034F">
        <w:rPr>
          <w:rFonts w:ascii="Arial" w:hAnsi="Arial" w:cs="Arial"/>
          <w:sz w:val="20"/>
          <w:szCs w:val="20"/>
        </w:rPr>
        <w:t>á z EURA,  vo výške765 000 €, nasledovne:</w:t>
      </w:r>
    </w:p>
    <w:p w:rsidR="006D157B" w:rsidRPr="0032034F" w:rsidRDefault="006D157B" w:rsidP="006D157B">
      <w:pPr>
        <w:pStyle w:val="Odsekzoznamu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65 000 €  vyčlenil na projekt dokončenia DOMU FUTBALU (asanácia garáží, výstavba oporného múru na vytvorenie parkovacích miest, úprava zelene, vnútorné vybavenie)</w:t>
      </w:r>
    </w:p>
    <w:p w:rsidR="006D157B" w:rsidRPr="0032034F" w:rsidRDefault="006D157B" w:rsidP="006D157B">
      <w:pPr>
        <w:pStyle w:val="Odsekzoznamu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200 000 € na modernizáciu infraštruktúry FK III. ligy – rozdelí SsFZ</w:t>
      </w:r>
    </w:p>
    <w:p w:rsidR="006D157B" w:rsidRPr="0032034F" w:rsidRDefault="00DC48F7" w:rsidP="006D157B">
      <w:pPr>
        <w:pStyle w:val="Odsekzoznamu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500 000 € na modernizáciu infraš</w:t>
      </w:r>
      <w:r w:rsidR="006D157B" w:rsidRPr="0032034F">
        <w:rPr>
          <w:rFonts w:ascii="Arial" w:hAnsi="Arial" w:cs="Arial"/>
          <w:sz w:val="20"/>
          <w:szCs w:val="20"/>
        </w:rPr>
        <w:t xml:space="preserve">truktúry </w:t>
      </w:r>
      <w:r>
        <w:rPr>
          <w:rFonts w:ascii="Arial" w:hAnsi="Arial" w:cs="Arial"/>
          <w:sz w:val="20"/>
          <w:szCs w:val="20"/>
        </w:rPr>
        <w:t>prioritne</w:t>
      </w:r>
      <w:r w:rsidR="006D157B" w:rsidRPr="0032034F">
        <w:rPr>
          <w:rFonts w:ascii="Arial" w:hAnsi="Arial" w:cs="Arial"/>
          <w:sz w:val="20"/>
          <w:szCs w:val="20"/>
        </w:rPr>
        <w:t xml:space="preserve"> FK</w:t>
      </w:r>
      <w:r>
        <w:rPr>
          <w:rFonts w:ascii="Arial" w:hAnsi="Arial" w:cs="Arial"/>
          <w:sz w:val="20"/>
          <w:szCs w:val="20"/>
        </w:rPr>
        <w:t xml:space="preserve"> IV. a V. líg – rozdelia príslušné ObFZ  v pôsobnosti S</w:t>
      </w:r>
      <w:r w:rsidR="006D157B" w:rsidRPr="0032034F">
        <w:rPr>
          <w:rFonts w:ascii="Arial" w:hAnsi="Arial" w:cs="Arial"/>
          <w:sz w:val="20"/>
          <w:szCs w:val="20"/>
        </w:rPr>
        <w:t>sFZ</w:t>
      </w:r>
      <w:r>
        <w:rPr>
          <w:rFonts w:ascii="Arial" w:hAnsi="Arial" w:cs="Arial"/>
          <w:sz w:val="20"/>
          <w:szCs w:val="20"/>
        </w:rPr>
        <w:t>, podľa schváleného kľúča (počet družstiev v súťažiach SFZ, SsFZ a ObFZ),</w:t>
      </w:r>
    </w:p>
    <w:p w:rsidR="004A4830" w:rsidRPr="0032034F" w:rsidRDefault="00DC48F7" w:rsidP="006D157B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dôvodu obmedzenej činnosti FK, </w:t>
      </w:r>
      <w:r w:rsidR="004A4830" w:rsidRPr="0032034F">
        <w:rPr>
          <w:rFonts w:ascii="Arial" w:hAnsi="Arial" w:cs="Arial"/>
          <w:sz w:val="20"/>
          <w:szCs w:val="20"/>
        </w:rPr>
        <w:t>návrh nepokračovať, tak ako v minulom roku, v projekte „Vybrané FK“, a prostriedky určené na 2. príspevok pre vybrané kluby rozdelil nasledovne:</w:t>
      </w:r>
    </w:p>
    <w:p w:rsidR="004A4830" w:rsidRPr="0032034F" w:rsidRDefault="00E6027B" w:rsidP="004A4830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jednorazový príspevok vo výške1 000 € pre kluby, ktorých družstvá dorastencov štartujú v III. lige U19 a U17</w:t>
      </w:r>
    </w:p>
    <w:p w:rsidR="00E6027B" w:rsidRPr="0032034F" w:rsidRDefault="00E6027B" w:rsidP="004A4830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lastRenderedPageBreak/>
        <w:t>jednorazový príspevok vo výške 500 € pre kluby, navrhnuté KM SsFZ (základná podmienka mať v súťažiach SsFZ zaradené družstvá MŽ, SŽ a doradu), ktoré dlhodobo príkladne vy</w:t>
      </w:r>
      <w:r w:rsidR="00DC48F7">
        <w:rPr>
          <w:rFonts w:ascii="Arial" w:hAnsi="Arial" w:cs="Arial"/>
          <w:sz w:val="20"/>
          <w:szCs w:val="20"/>
        </w:rPr>
        <w:t>chovávajú mladých futbalistov,</w:t>
      </w:r>
    </w:p>
    <w:p w:rsidR="003C3324" w:rsidRDefault="003C3324" w:rsidP="003F3F8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na neuplatňovanie tzv. servisného poplatku (RS SsFZ 2021/2022, kap. XXIII., bod 10.)</w:t>
      </w:r>
      <w:r w:rsidR="00091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jesennú časť súťažného ročníka 2021/2022</w:t>
      </w:r>
      <w:r w:rsidR="00091902">
        <w:rPr>
          <w:rFonts w:ascii="Arial" w:hAnsi="Arial" w:cs="Arial"/>
          <w:sz w:val="20"/>
          <w:szCs w:val="20"/>
        </w:rPr>
        <w:t xml:space="preserve"> a doporučuje ho novozvoleným orgánom SsFZ v budúcnosti neuplatňovať a považovať ho za benefit poskytovaný SsFZ klubom,</w:t>
      </w:r>
    </w:p>
    <w:p w:rsidR="003F3F89" w:rsidRPr="0032034F" w:rsidRDefault="003F3F89" w:rsidP="003F3F8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návrh</w:t>
      </w:r>
      <w:r w:rsidR="00DC48F7">
        <w:rPr>
          <w:rFonts w:ascii="Arial" w:hAnsi="Arial" w:cs="Arial"/>
          <w:sz w:val="20"/>
          <w:szCs w:val="20"/>
        </w:rPr>
        <w:t xml:space="preserve"> </w:t>
      </w:r>
      <w:r w:rsidRPr="0032034F">
        <w:rPr>
          <w:rFonts w:ascii="Arial" w:hAnsi="Arial" w:cs="Arial"/>
          <w:sz w:val="20"/>
          <w:szCs w:val="20"/>
        </w:rPr>
        <w:t>programu Konferencie SsFZ 16.12.2021: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Otvorenie, privítanie hostí 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Prehlásenie, že konferencia sa koná v zmysle Stanov SsFZ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Minúta ticha za zosnulých v priebehu volebného obdobia 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Schválenie pracovného predsedníctva, mandátovej a návrhovej komisie, skrutátorov a overovateľov zápisnice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Vystúpenie hostí 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Správa mandátovej komisie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Schválenie programu konferencie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Kontrola plnenia uznesení</w:t>
      </w:r>
      <w:r w:rsidR="00DC48F7">
        <w:rPr>
          <w:rFonts w:ascii="Arial" w:hAnsi="Arial" w:cs="Arial"/>
          <w:sz w:val="20"/>
          <w:szCs w:val="20"/>
        </w:rPr>
        <w:t xml:space="preserve"> z ostatnej konferencie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Schválenie Rokovacieho poriadku SsFZ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Schválenie Volebného poriadku SsFZ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Potvrdenie Volebnej komisie SsFZ 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Príhovor predsedu SsFZ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Správa o činnosti VV SsFZ od ostatnej konferencie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Opatrenia a podnety rozvoja futbalu v podmienkach SsFZ v rokoch 2018 – 2021 – hodnotiaca správa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Správa Kontrolóra SsFZ a predsedu Revíznej komisie SsFZ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Informácia o hospodárení SsFZ v roku 2021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Schválenie rozpočtu SsFZ na rok 2022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Odovzdanie ocenení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Voľba predsedu SsFZ a zároveň kandidáta na funkciu člena VV SFZ za SsFZ, predstavenie kandidátov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Prestávka 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Voľba členov VV SsFZ, Kontrolóra SsFZ a predsedu RK SsFZ, predsedov orgánov zabezpečenia spravodlivosti SsFZ (DK, OK)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Voľba delegátov a ich náhradníkov na Konferenciu SFZ za SsFZ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Schválenie návrhu kandidáta SsFZ Jána Kováčika na funkciu prezidenta SFZ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Vyhlásenie výsledkov volieb do orgánov SsFZ a SFZ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Diskusia 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Informácia o prijatých uzneseniach</w:t>
      </w:r>
    </w:p>
    <w:p w:rsidR="0032034F" w:rsidRPr="0032034F" w:rsidRDefault="0032034F" w:rsidP="0032034F">
      <w:pPr>
        <w:pStyle w:val="Odsekzoznamu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 xml:space="preserve"> Záver </w:t>
      </w:r>
    </w:p>
    <w:p w:rsidR="0032034F" w:rsidRPr="0032034F" w:rsidRDefault="0032034F" w:rsidP="0032034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návrh Rokovacieho poriadku SsFZ</w:t>
      </w:r>
    </w:p>
    <w:p w:rsidR="0032034F" w:rsidRPr="0032034F" w:rsidRDefault="0032034F" w:rsidP="0032034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návrh Volebného poriadku SsFZ</w:t>
      </w:r>
    </w:p>
    <w:p w:rsidR="0032034F" w:rsidRPr="0032034F" w:rsidRDefault="0032034F" w:rsidP="0032034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návrh tlačIva „ Návrh kandidáta na funkciu volenú Konferenciou SsFZ 16.12.2021“ a Prehlásenie kandidáta“,</w:t>
      </w:r>
    </w:p>
    <w:p w:rsidR="003C3324" w:rsidRDefault="0032034F" w:rsidP="0032034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034F">
        <w:rPr>
          <w:rFonts w:ascii="Arial" w:hAnsi="Arial" w:cs="Arial"/>
          <w:sz w:val="20"/>
          <w:szCs w:val="20"/>
        </w:rPr>
        <w:t>návrh „Rámcového rozpočtu SsFZ na rok 2022“</w:t>
      </w:r>
      <w:r w:rsidR="003C3324">
        <w:rPr>
          <w:rFonts w:ascii="Arial" w:hAnsi="Arial" w:cs="Arial"/>
          <w:sz w:val="20"/>
          <w:szCs w:val="20"/>
        </w:rPr>
        <w:t>,</w:t>
      </w:r>
    </w:p>
    <w:p w:rsidR="00032122" w:rsidRDefault="00032122" w:rsidP="0003212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2034F" w:rsidRPr="00032122" w:rsidRDefault="00DC48F7" w:rsidP="0003212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032122">
        <w:rPr>
          <w:rFonts w:ascii="Arial" w:hAnsi="Arial" w:cs="Arial"/>
          <w:sz w:val="20"/>
          <w:szCs w:val="20"/>
        </w:rPr>
        <w:t xml:space="preserve"> oboznámení sa z obsahom dokumentu, zaslaného  členmi DK SsFZ</w:t>
      </w:r>
      <w:r w:rsidR="0032034F" w:rsidRPr="00032122">
        <w:rPr>
          <w:rFonts w:ascii="Arial" w:hAnsi="Arial" w:cs="Arial"/>
          <w:sz w:val="20"/>
          <w:szCs w:val="20"/>
        </w:rPr>
        <w:t xml:space="preserve"> </w:t>
      </w:r>
      <w:r w:rsidR="00032122">
        <w:rPr>
          <w:rFonts w:ascii="Arial" w:hAnsi="Arial" w:cs="Arial"/>
          <w:sz w:val="20"/>
          <w:szCs w:val="20"/>
        </w:rPr>
        <w:t xml:space="preserve">VV SsFZ, vyslovuje VV SsFZ </w:t>
      </w:r>
      <w:r w:rsidR="00032122" w:rsidRPr="00032122">
        <w:rPr>
          <w:rFonts w:ascii="Arial" w:hAnsi="Arial" w:cs="Arial"/>
          <w:b/>
          <w:sz w:val="20"/>
          <w:szCs w:val="20"/>
        </w:rPr>
        <w:t>dôveru</w:t>
      </w:r>
      <w:r w:rsidR="00032122">
        <w:rPr>
          <w:rFonts w:ascii="Arial" w:hAnsi="Arial" w:cs="Arial"/>
          <w:sz w:val="20"/>
          <w:szCs w:val="20"/>
        </w:rPr>
        <w:t xml:space="preserve"> čl</w:t>
      </w:r>
      <w:r>
        <w:rPr>
          <w:rFonts w:ascii="Arial" w:hAnsi="Arial" w:cs="Arial"/>
          <w:sz w:val="20"/>
          <w:szCs w:val="20"/>
        </w:rPr>
        <w:t>enom , ako aj predsedovi DK SsFZ</w:t>
      </w:r>
      <w:r w:rsidR="00032122">
        <w:rPr>
          <w:rFonts w:ascii="Arial" w:hAnsi="Arial" w:cs="Arial"/>
          <w:sz w:val="20"/>
          <w:szCs w:val="20"/>
        </w:rPr>
        <w:t>.</w:t>
      </w:r>
    </w:p>
    <w:p w:rsidR="0032034F" w:rsidRPr="0032034F" w:rsidRDefault="0032034F" w:rsidP="0032034F">
      <w:pPr>
        <w:pStyle w:val="Odsekzoznamu"/>
        <w:spacing w:after="0"/>
        <w:ind w:left="1418"/>
        <w:rPr>
          <w:rFonts w:ascii="Arial" w:hAnsi="Arial" w:cs="Arial"/>
          <w:sz w:val="20"/>
          <w:szCs w:val="20"/>
        </w:rPr>
      </w:pPr>
    </w:p>
    <w:sectPr w:rsidR="0032034F" w:rsidRPr="0032034F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B62"/>
    <w:multiLevelType w:val="hybridMultilevel"/>
    <w:tmpl w:val="6F7A15D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846532"/>
    <w:multiLevelType w:val="hybridMultilevel"/>
    <w:tmpl w:val="C9F66540"/>
    <w:lvl w:ilvl="0" w:tplc="11F08D64">
      <w:start w:val="1"/>
      <w:numFmt w:val="decimal"/>
      <w:lvlText w:val="%1."/>
      <w:lvlJc w:val="left"/>
      <w:pPr>
        <w:ind w:left="180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E34C2"/>
    <w:multiLevelType w:val="hybridMultilevel"/>
    <w:tmpl w:val="9AAE9126"/>
    <w:lvl w:ilvl="0" w:tplc="AA9A81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14ED5"/>
    <w:multiLevelType w:val="hybridMultilevel"/>
    <w:tmpl w:val="18328E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310247"/>
    <w:multiLevelType w:val="hybridMultilevel"/>
    <w:tmpl w:val="3EC44E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31C75"/>
    <w:multiLevelType w:val="hybridMultilevel"/>
    <w:tmpl w:val="24B8EFDC"/>
    <w:lvl w:ilvl="0" w:tplc="804A0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30C0F"/>
    <w:multiLevelType w:val="hybridMultilevel"/>
    <w:tmpl w:val="A59CC5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B26C3E"/>
    <w:multiLevelType w:val="hybridMultilevel"/>
    <w:tmpl w:val="8C82EB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2E745F"/>
    <w:multiLevelType w:val="hybridMultilevel"/>
    <w:tmpl w:val="3FCCCC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13145E"/>
    <w:multiLevelType w:val="hybridMultilevel"/>
    <w:tmpl w:val="155E15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386BB4"/>
    <w:multiLevelType w:val="hybridMultilevel"/>
    <w:tmpl w:val="38CE84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7AA7"/>
    <w:rsid w:val="00005D9B"/>
    <w:rsid w:val="00032122"/>
    <w:rsid w:val="0003456B"/>
    <w:rsid w:val="00067A81"/>
    <w:rsid w:val="00091902"/>
    <w:rsid w:val="000E7976"/>
    <w:rsid w:val="00172FE0"/>
    <w:rsid w:val="001765CE"/>
    <w:rsid w:val="00213582"/>
    <w:rsid w:val="00223B76"/>
    <w:rsid w:val="002960F8"/>
    <w:rsid w:val="0032034F"/>
    <w:rsid w:val="003C3324"/>
    <w:rsid w:val="003F3F89"/>
    <w:rsid w:val="0045622A"/>
    <w:rsid w:val="00457382"/>
    <w:rsid w:val="00463EA0"/>
    <w:rsid w:val="004A35FE"/>
    <w:rsid w:val="004A4830"/>
    <w:rsid w:val="004A5D0F"/>
    <w:rsid w:val="004D2B1C"/>
    <w:rsid w:val="00557AA7"/>
    <w:rsid w:val="005A0ED5"/>
    <w:rsid w:val="005B3C1F"/>
    <w:rsid w:val="00657DF1"/>
    <w:rsid w:val="006D157B"/>
    <w:rsid w:val="00782001"/>
    <w:rsid w:val="00783C7E"/>
    <w:rsid w:val="007C0EB6"/>
    <w:rsid w:val="00812E6F"/>
    <w:rsid w:val="00813545"/>
    <w:rsid w:val="0091566A"/>
    <w:rsid w:val="00A3713A"/>
    <w:rsid w:val="00AC0CA4"/>
    <w:rsid w:val="00AF78CA"/>
    <w:rsid w:val="00B317CC"/>
    <w:rsid w:val="00C20FC5"/>
    <w:rsid w:val="00D25AC2"/>
    <w:rsid w:val="00DC48F7"/>
    <w:rsid w:val="00DD5CC5"/>
    <w:rsid w:val="00E6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7AA7"/>
    <w:pPr>
      <w:spacing w:line="256" w:lineRule="auto"/>
    </w:pPr>
    <w:rPr>
      <w:rFonts w:ascii="Calibri" w:eastAsia="Calibri" w:hAnsi="Calibri" w:cs="Calibri"/>
      <w:i w:val="0"/>
      <w:iCs w:val="0"/>
      <w:color w:val="000000"/>
      <w:sz w:val="22"/>
      <w:szCs w:val="22"/>
      <w:lang w:val="en-US"/>
    </w:rPr>
  </w:style>
  <w:style w:type="paragraph" w:styleId="Nadpis1">
    <w:name w:val="heading 1"/>
    <w:next w:val="Normlny"/>
    <w:link w:val="Nadpis1Char"/>
    <w:uiPriority w:val="9"/>
    <w:qFormat/>
    <w:rsid w:val="00557AA7"/>
    <w:pPr>
      <w:keepNext/>
      <w:keepLines/>
      <w:spacing w:after="0" w:line="256" w:lineRule="auto"/>
      <w:ind w:left="130" w:hanging="10"/>
      <w:outlineLvl w:val="0"/>
    </w:pPr>
    <w:rPr>
      <w:rFonts w:eastAsia="Arial"/>
      <w:b/>
      <w:i w:val="0"/>
      <w:iCs w:val="0"/>
      <w:color w:val="000000"/>
      <w:sz w:val="24"/>
      <w:szCs w:val="22"/>
      <w:u w:val="single"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7AA7"/>
    <w:rPr>
      <w:rFonts w:eastAsia="Arial"/>
      <w:b/>
      <w:i w:val="0"/>
      <w:iCs w:val="0"/>
      <w:color w:val="000000"/>
      <w:sz w:val="24"/>
      <w:szCs w:val="22"/>
      <w:u w:val="single" w:color="000000"/>
      <w:lang w:val="en-US"/>
    </w:rPr>
  </w:style>
  <w:style w:type="paragraph" w:styleId="Odsekzoznamu">
    <w:name w:val="List Paragraph"/>
    <w:basedOn w:val="Normlny"/>
    <w:uiPriority w:val="34"/>
    <w:qFormat/>
    <w:rsid w:val="00557A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sk-SK"/>
    </w:rPr>
  </w:style>
  <w:style w:type="paragraph" w:customStyle="1" w:styleId="Default">
    <w:name w:val="Default"/>
    <w:rsid w:val="00457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A35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f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10</cp:revision>
  <dcterms:created xsi:type="dcterms:W3CDTF">2021-11-19T09:08:00Z</dcterms:created>
  <dcterms:modified xsi:type="dcterms:W3CDTF">2021-11-19T13:32:00Z</dcterms:modified>
</cp:coreProperties>
</file>